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FE38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6FC8BC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18A23B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B87CFBC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4392D0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08025D6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F387A36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4B56EC4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F67268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33CD96A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06D73F9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20707B3" w14:textId="77777777" w:rsidR="003E053B" w:rsidRPr="0050593C" w:rsidRDefault="00A90A3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0593C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 wp14:anchorId="60360143" wp14:editId="12DB5DCE">
            <wp:extent cx="1581150" cy="1143000"/>
            <wp:effectExtent l="0" t="0" r="0" b="0"/>
            <wp:docPr id="1" name="image2.png" descr="Si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ite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BF3BC3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D648A99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525D27E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7090D7A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156FC21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1134CBC" w14:textId="5F873372" w:rsidR="003E053B" w:rsidRPr="0050593C" w:rsidRDefault="00A90A3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50593C">
        <w:rPr>
          <w:rFonts w:asciiTheme="minorHAnsi" w:eastAsia="Times New Roman" w:hAnsiTheme="minorHAnsi" w:cstheme="minorHAnsi"/>
          <w:b/>
          <w:sz w:val="36"/>
          <w:szCs w:val="36"/>
        </w:rPr>
        <w:t xml:space="preserve">Тендерный документ по закупке </w:t>
      </w:r>
      <w:r w:rsidR="008F7454" w:rsidRPr="008F7454">
        <w:rPr>
          <w:rFonts w:asciiTheme="minorHAnsi" w:eastAsia="Times New Roman" w:hAnsiTheme="minorHAnsi" w:cstheme="minorHAnsi"/>
          <w:b/>
          <w:sz w:val="36"/>
          <w:szCs w:val="36"/>
        </w:rPr>
        <w:t>многофункциональны</w:t>
      </w:r>
      <w:r w:rsidR="008F7454">
        <w:rPr>
          <w:rFonts w:asciiTheme="minorHAnsi" w:eastAsia="Times New Roman" w:hAnsiTheme="minorHAnsi" w:cstheme="minorHAnsi"/>
          <w:b/>
          <w:sz w:val="36"/>
          <w:szCs w:val="36"/>
        </w:rPr>
        <w:t>х</w:t>
      </w:r>
      <w:r w:rsidR="008F7454" w:rsidRPr="008F7454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8F7454">
        <w:rPr>
          <w:rFonts w:asciiTheme="minorHAnsi" w:eastAsia="Times New Roman" w:hAnsiTheme="minorHAnsi" w:cstheme="minorHAnsi"/>
          <w:b/>
          <w:sz w:val="36"/>
          <w:szCs w:val="36"/>
        </w:rPr>
        <w:t xml:space="preserve">офисных </w:t>
      </w:r>
      <w:r w:rsidR="00851556">
        <w:rPr>
          <w:rFonts w:asciiTheme="minorHAnsi" w:eastAsia="Times New Roman" w:hAnsiTheme="minorHAnsi" w:cstheme="minorHAnsi"/>
          <w:b/>
          <w:sz w:val="36"/>
          <w:szCs w:val="36"/>
        </w:rPr>
        <w:t xml:space="preserve">печатных </w:t>
      </w:r>
      <w:r w:rsidR="008F7454">
        <w:rPr>
          <w:rFonts w:asciiTheme="minorHAnsi" w:eastAsia="Times New Roman" w:hAnsiTheme="minorHAnsi" w:cstheme="minorHAnsi"/>
          <w:b/>
          <w:sz w:val="36"/>
          <w:szCs w:val="36"/>
        </w:rPr>
        <w:t xml:space="preserve">устройств </w:t>
      </w:r>
      <w:r w:rsidRPr="0050593C">
        <w:rPr>
          <w:rFonts w:asciiTheme="minorHAnsi" w:eastAsia="Times New Roman" w:hAnsiTheme="minorHAnsi" w:cstheme="minorHAnsi"/>
          <w:b/>
          <w:sz w:val="36"/>
          <w:szCs w:val="36"/>
        </w:rPr>
        <w:t>для Американского Университета в Центральной Азии</w:t>
      </w:r>
    </w:p>
    <w:p w14:paraId="0C73C4D5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052CEA8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3CEF47A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5859FF3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255E685" w14:textId="6E872E97" w:rsidR="003E053B" w:rsidRPr="0050593C" w:rsidRDefault="00A90A3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0593C">
        <w:rPr>
          <w:rFonts w:asciiTheme="minorHAnsi" w:eastAsia="Times New Roman" w:hAnsiTheme="minorHAnsi" w:cstheme="minorHAnsi"/>
          <w:b/>
          <w:sz w:val="24"/>
          <w:szCs w:val="24"/>
        </w:rPr>
        <w:t>DOC.ID: DIT</w:t>
      </w:r>
      <w:r w:rsidR="00264741">
        <w:rPr>
          <w:rFonts w:asciiTheme="minorHAnsi" w:eastAsia="Times New Roman" w:hAnsiTheme="minorHAnsi" w:cstheme="minorHAnsi"/>
          <w:b/>
          <w:sz w:val="24"/>
          <w:szCs w:val="24"/>
        </w:rPr>
        <w:t>1120</w:t>
      </w:r>
      <w:r w:rsidRPr="0050593C">
        <w:rPr>
          <w:rFonts w:asciiTheme="minorHAnsi" w:eastAsia="Times New Roman" w:hAnsiTheme="minorHAnsi" w:cstheme="minorHAnsi"/>
          <w:b/>
          <w:sz w:val="24"/>
          <w:szCs w:val="24"/>
        </w:rPr>
        <w:t>201701</w:t>
      </w:r>
    </w:p>
    <w:p w14:paraId="647973D3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25D5B11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27B66DA" w14:textId="77777777" w:rsidR="003E053B" w:rsidRPr="0050593C" w:rsidRDefault="003E053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325A492" w14:textId="77777777" w:rsidR="003E053B" w:rsidRPr="007F5F8E" w:rsidRDefault="00A90A3D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7F5F8E">
        <w:rPr>
          <w:rFonts w:asciiTheme="minorHAnsi" w:eastAsia="Times New Roman" w:hAnsiTheme="minorHAnsi" w:cstheme="minorHAnsi"/>
          <w:sz w:val="24"/>
          <w:szCs w:val="24"/>
        </w:rPr>
        <w:t>Американский Университет в Центральной Азии</w:t>
      </w:r>
    </w:p>
    <w:p w14:paraId="562733C1" w14:textId="63BF885D" w:rsidR="003E053B" w:rsidRPr="007F5F8E" w:rsidRDefault="00FD7252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декабрь</w:t>
      </w:r>
      <w:bookmarkStart w:id="0" w:name="_GoBack"/>
      <w:bookmarkEnd w:id="0"/>
      <w:r w:rsidR="00A90A3D" w:rsidRPr="007F5F8E">
        <w:rPr>
          <w:rFonts w:asciiTheme="minorHAnsi" w:eastAsia="Times New Roman" w:hAnsiTheme="minorHAnsi" w:cstheme="minorHAnsi"/>
          <w:sz w:val="24"/>
          <w:szCs w:val="24"/>
        </w:rPr>
        <w:t xml:space="preserve"> 2017, г. Бишкек</w:t>
      </w:r>
    </w:p>
    <w:p w14:paraId="38F94E3B" w14:textId="77777777" w:rsidR="003E053B" w:rsidRPr="007F5F8E" w:rsidRDefault="00A90A3D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7F5F8E">
        <w:rPr>
          <w:rFonts w:asciiTheme="minorHAnsi" w:eastAsia="Times New Roman" w:hAnsiTheme="minorHAnsi" w:cstheme="minorHAnsi"/>
          <w:sz w:val="24"/>
          <w:szCs w:val="24"/>
        </w:rPr>
        <w:t>Кыргызская Республика</w:t>
      </w:r>
    </w:p>
    <w:p w14:paraId="4F3AF31E" w14:textId="77777777" w:rsidR="003E053B" w:rsidRPr="0050593C" w:rsidRDefault="003E053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38D9CE4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white"/>
        </w:rPr>
      </w:pPr>
    </w:p>
    <w:p w14:paraId="0AC8AC4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white"/>
        </w:rPr>
      </w:pPr>
    </w:p>
    <w:p w14:paraId="4F84C96C" w14:textId="77777777" w:rsidR="003E053B" w:rsidRPr="0050593C" w:rsidRDefault="00A90A3D">
      <w:pPr>
        <w:rPr>
          <w:rFonts w:asciiTheme="minorHAnsi" w:eastAsia="Times New Roman" w:hAnsiTheme="minorHAnsi" w:cstheme="minorHAnsi"/>
          <w:sz w:val="24"/>
          <w:szCs w:val="24"/>
          <w:highlight w:val="white"/>
        </w:rPr>
      </w:pPr>
      <w:r w:rsidRPr="0050593C">
        <w:rPr>
          <w:rFonts w:asciiTheme="minorHAnsi" w:hAnsiTheme="minorHAnsi" w:cstheme="minorHAnsi"/>
        </w:rPr>
        <w:br w:type="page"/>
      </w:r>
    </w:p>
    <w:sdt>
      <w:sdtPr>
        <w:rPr>
          <w:rFonts w:ascii="Calibri" w:eastAsia="Calibri" w:hAnsi="Calibri" w:cs="Calibri"/>
          <w:b w:val="0"/>
          <w:color w:val="000000"/>
          <w:sz w:val="22"/>
          <w:szCs w:val="22"/>
          <w:lang w:val="ru-RU" w:eastAsia="ru-RU"/>
        </w:rPr>
        <w:id w:val="70969363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E088B96" w14:textId="598A758E" w:rsidR="00AB12FC" w:rsidRPr="00AB12FC" w:rsidRDefault="00AB12FC" w:rsidP="00AB12FC">
          <w:pPr>
            <w:pStyle w:val="TOCHeading"/>
            <w:spacing w:before="0"/>
            <w:rPr>
              <w:rFonts w:asciiTheme="minorHAnsi" w:hAnsiTheme="minorHAnsi" w:cstheme="minorHAnsi"/>
              <w:lang w:val="ru-RU"/>
            </w:rPr>
          </w:pPr>
          <w:r w:rsidRPr="00AB12FC">
            <w:rPr>
              <w:rFonts w:asciiTheme="minorHAnsi" w:hAnsiTheme="minorHAnsi" w:cstheme="minorHAnsi"/>
              <w:lang w:val="ru-RU"/>
            </w:rPr>
            <w:t>Содержание</w:t>
          </w:r>
        </w:p>
        <w:p w14:paraId="2FCCAF2A" w14:textId="77777777" w:rsidR="00AB12FC" w:rsidRPr="00AB12FC" w:rsidRDefault="00AB12FC" w:rsidP="00AB12FC">
          <w:pPr>
            <w:rPr>
              <w:lang w:eastAsia="en-US"/>
            </w:rPr>
          </w:pPr>
        </w:p>
        <w:p w14:paraId="5F68FFE6" w14:textId="77777777" w:rsidR="00F04969" w:rsidRDefault="00AB12F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AB12FC">
            <w:fldChar w:fldCharType="begin"/>
          </w:r>
          <w:r w:rsidRPr="00AB12FC">
            <w:instrText xml:space="preserve"> TOC \o "1-3" \h \z \u </w:instrText>
          </w:r>
          <w:r w:rsidRPr="00AB12FC">
            <w:fldChar w:fldCharType="separate"/>
          </w:r>
          <w:hyperlink w:anchor="_Toc500758410" w:history="1">
            <w:r w:rsidR="00F04969" w:rsidRPr="0004413B">
              <w:rPr>
                <w:rStyle w:val="Hyperlink"/>
                <w:rFonts w:eastAsia="Times New Roman" w:cstheme="minorHAnsi"/>
                <w:noProof/>
              </w:rPr>
              <w:t>Объявление о проведении открытого тендера на закупку</w:t>
            </w:r>
            <w:r w:rsidR="00F04969" w:rsidRPr="0004413B">
              <w:rPr>
                <w:rStyle w:val="Hyperlink"/>
                <w:noProof/>
              </w:rPr>
              <w:t xml:space="preserve"> </w:t>
            </w:r>
            <w:r w:rsidR="00F04969" w:rsidRPr="0004413B">
              <w:rPr>
                <w:rStyle w:val="Hyperlink"/>
                <w:rFonts w:eastAsia="Times New Roman" w:cstheme="minorHAnsi"/>
                <w:noProof/>
              </w:rPr>
              <w:t>многофункциональных офисных печатных устройств для АУЦА</w:t>
            </w:r>
            <w:r w:rsidR="00F04969">
              <w:rPr>
                <w:noProof/>
                <w:webHidden/>
              </w:rPr>
              <w:tab/>
            </w:r>
            <w:r w:rsidR="00F04969">
              <w:rPr>
                <w:noProof/>
                <w:webHidden/>
              </w:rPr>
              <w:fldChar w:fldCharType="begin"/>
            </w:r>
            <w:r w:rsidR="00F04969">
              <w:rPr>
                <w:noProof/>
                <w:webHidden/>
              </w:rPr>
              <w:instrText xml:space="preserve"> PAGEREF _Toc500758410 \h </w:instrText>
            </w:r>
            <w:r w:rsidR="00F04969">
              <w:rPr>
                <w:noProof/>
                <w:webHidden/>
              </w:rPr>
            </w:r>
            <w:r w:rsidR="00F04969">
              <w:rPr>
                <w:noProof/>
                <w:webHidden/>
              </w:rPr>
              <w:fldChar w:fldCharType="separate"/>
            </w:r>
            <w:r w:rsidR="00F04969">
              <w:rPr>
                <w:noProof/>
                <w:webHidden/>
              </w:rPr>
              <w:t>3</w:t>
            </w:r>
            <w:r w:rsidR="00F04969">
              <w:rPr>
                <w:noProof/>
                <w:webHidden/>
              </w:rPr>
              <w:fldChar w:fldCharType="end"/>
            </w:r>
          </w:hyperlink>
        </w:p>
        <w:p w14:paraId="5A2E14C3" w14:textId="77777777" w:rsidR="00F04969" w:rsidRDefault="00F0496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758411" w:history="1">
            <w:r w:rsidRPr="0004413B">
              <w:rPr>
                <w:rStyle w:val="Hyperlink"/>
                <w:rFonts w:eastAsia="Times New Roman" w:cstheme="minorHAnsi"/>
                <w:noProof/>
              </w:rPr>
              <w:t>Перечень требований и документов, которые необходимо представить для участия в тендере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F607F" w14:textId="77777777" w:rsidR="00F04969" w:rsidRDefault="00F0496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758412" w:history="1">
            <w:r w:rsidRPr="0004413B">
              <w:rPr>
                <w:rStyle w:val="Hyperlink"/>
                <w:rFonts w:eastAsia="Times New Roman" w:cstheme="minorHAnsi"/>
                <w:noProof/>
              </w:rPr>
              <w:t>Техническое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5B1F0" w14:textId="77777777" w:rsidR="00F04969" w:rsidRDefault="00F0496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758413" w:history="1">
            <w:r w:rsidRPr="0004413B">
              <w:rPr>
                <w:rStyle w:val="Hyperlink"/>
                <w:rFonts w:eastAsia="Times New Roman" w:cstheme="minorHAnsi"/>
                <w:noProof/>
              </w:rPr>
              <w:t>Технические требования к товару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8412B" w14:textId="77777777" w:rsidR="00F04969" w:rsidRDefault="00F0496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758414" w:history="1">
            <w:r w:rsidRPr="0004413B">
              <w:rPr>
                <w:rStyle w:val="Hyperlink"/>
                <w:rFonts w:eastAsia="Times New Roman" w:cstheme="minorHAnsi"/>
                <w:noProof/>
              </w:rPr>
              <w:t>Требуемая техническая спецификация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_Toc500758414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8E790" w14:textId="77777777" w:rsidR="00F04969" w:rsidRDefault="00F04969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758415" w:history="1">
            <w:r w:rsidRPr="0004413B">
              <w:rPr>
                <w:rStyle w:val="Hyperlink"/>
                <w:rFonts w:eastAsia="Times New Roman" w:cstheme="minorHAnsi"/>
                <w:noProof/>
              </w:rPr>
              <w:t>Лот 1 - многофункциональное офисное печатное устройства (цветная печать)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_Toc500758415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84A18" w14:textId="77777777" w:rsidR="00F04969" w:rsidRDefault="00F04969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758416" w:history="1">
            <w:r w:rsidRPr="0004413B">
              <w:rPr>
                <w:rStyle w:val="Hyperlink"/>
                <w:rFonts w:eastAsia="Times New Roman" w:cstheme="minorHAnsi"/>
                <w:noProof/>
              </w:rPr>
              <w:t>Лот 2 - многофункциональное офисное печатное устройства (черно-белая печать)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_Toc500758416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0B2B5" w14:textId="5086CF63" w:rsidR="00AB12FC" w:rsidRDefault="00AB12FC">
          <w:r w:rsidRPr="00AB12FC">
            <w:rPr>
              <w:b/>
              <w:bCs/>
              <w:noProof/>
            </w:rPr>
            <w:fldChar w:fldCharType="end"/>
          </w:r>
        </w:p>
      </w:sdtContent>
    </w:sdt>
    <w:p w14:paraId="6D8B87E0" w14:textId="77777777" w:rsidR="003E053B" w:rsidRPr="0050593C" w:rsidRDefault="003E053B">
      <w:pPr>
        <w:rPr>
          <w:rFonts w:asciiTheme="minorHAnsi" w:eastAsia="Times New Roman" w:hAnsiTheme="minorHAnsi" w:cstheme="minorHAnsi"/>
        </w:rPr>
      </w:pPr>
    </w:p>
    <w:p w14:paraId="1CE88C52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05BE7A7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D2BE8C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FE4C246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5FDC0DC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2DC9D90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4957342" w14:textId="77777777" w:rsidR="003E053B" w:rsidRPr="0050593C" w:rsidRDefault="00A90A3D">
      <w:pPr>
        <w:rPr>
          <w:rFonts w:asciiTheme="minorHAnsi" w:eastAsia="Times New Roman" w:hAnsiTheme="minorHAnsi" w:cstheme="minorHAnsi"/>
          <w:color w:val="2E75B5"/>
          <w:sz w:val="32"/>
          <w:szCs w:val="32"/>
        </w:rPr>
      </w:pPr>
      <w:r w:rsidRPr="0050593C">
        <w:rPr>
          <w:rFonts w:asciiTheme="minorHAnsi" w:hAnsiTheme="minorHAnsi" w:cstheme="minorHAnsi"/>
        </w:rPr>
        <w:br w:type="page"/>
      </w:r>
    </w:p>
    <w:p w14:paraId="7DE8856F" w14:textId="30E1B9D8" w:rsidR="003E773C" w:rsidRPr="0050593C" w:rsidRDefault="003E773C" w:rsidP="003E773C">
      <w:pPr>
        <w:pStyle w:val="Heading1"/>
        <w:rPr>
          <w:rFonts w:asciiTheme="minorHAnsi" w:eastAsia="Times New Roman" w:hAnsiTheme="minorHAnsi" w:cstheme="minorHAnsi"/>
        </w:rPr>
      </w:pPr>
      <w:bookmarkStart w:id="1" w:name="_Toc500758410"/>
      <w:r w:rsidRPr="0050593C">
        <w:rPr>
          <w:rFonts w:asciiTheme="minorHAnsi" w:eastAsia="Times New Roman" w:hAnsiTheme="minorHAnsi" w:cstheme="minorHAnsi"/>
        </w:rPr>
        <w:lastRenderedPageBreak/>
        <w:t>Объявление о проведении открытого тендера на закупку</w:t>
      </w:r>
      <w:r w:rsidR="008F7454" w:rsidRPr="008F7454">
        <w:t xml:space="preserve"> </w:t>
      </w:r>
      <w:r w:rsidR="008F7454" w:rsidRPr="008F7454">
        <w:rPr>
          <w:rFonts w:asciiTheme="minorHAnsi" w:eastAsia="Times New Roman" w:hAnsiTheme="minorHAnsi" w:cstheme="minorHAnsi"/>
        </w:rPr>
        <w:t>многофункциональных офисных печатных устройств</w:t>
      </w:r>
      <w:r w:rsidRPr="0050593C">
        <w:rPr>
          <w:rFonts w:asciiTheme="minorHAnsi" w:eastAsia="Times New Roman" w:hAnsiTheme="minorHAnsi" w:cstheme="minorHAnsi"/>
        </w:rPr>
        <w:t xml:space="preserve"> для АУЦА</w:t>
      </w:r>
      <w:bookmarkEnd w:id="1"/>
    </w:p>
    <w:p w14:paraId="5C540056" w14:textId="660BE1B5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Американский Университет в Центральной Азии (АУЦА) объявляет о проведении открытого тендера на закупку </w:t>
      </w:r>
      <w:r w:rsidR="008F7454" w:rsidRPr="008F7454">
        <w:rPr>
          <w:rFonts w:asciiTheme="minorHAnsi" w:eastAsia="Times New Roman" w:hAnsiTheme="minorHAnsi" w:cstheme="minorHAnsi"/>
        </w:rPr>
        <w:t>многофункциональных офисных печатных устройств</w:t>
      </w:r>
      <w:r w:rsidRPr="0050593C">
        <w:rPr>
          <w:rFonts w:asciiTheme="minorHAnsi" w:eastAsia="Times New Roman" w:hAnsiTheme="minorHAnsi" w:cstheme="minorHAnsi"/>
        </w:rPr>
        <w:t xml:space="preserve"> для АУЦА.</w:t>
      </w:r>
    </w:p>
    <w:p w14:paraId="1D9DDDC1" w14:textId="77777777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Детальную информацию можно получить из технического задания.</w:t>
      </w:r>
    </w:p>
    <w:p w14:paraId="4C50E7EA" w14:textId="77777777" w:rsidR="003E773C" w:rsidRPr="0050593C" w:rsidRDefault="003E773C" w:rsidP="003E773C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Объявление об открытии тендера </w:t>
      </w:r>
      <w:r w:rsidRPr="0050593C">
        <w:rPr>
          <w:rFonts w:asciiTheme="minorHAnsi" w:eastAsia="Times New Roman" w:hAnsiTheme="minorHAnsi" w:cstheme="minorHAnsi"/>
          <w:b/>
        </w:rPr>
        <w:t>состоит из:</w:t>
      </w:r>
    </w:p>
    <w:p w14:paraId="56DDDBB1" w14:textId="77777777" w:rsidR="003E773C" w:rsidRPr="0050593C" w:rsidRDefault="003E773C" w:rsidP="003E773C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данного объявления;</w:t>
      </w:r>
    </w:p>
    <w:p w14:paraId="1841ED6B" w14:textId="77777777" w:rsidR="003E773C" w:rsidRPr="0050593C" w:rsidRDefault="003E773C" w:rsidP="003E773C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перечня необходимых для тендера документов и требований;</w:t>
      </w:r>
    </w:p>
    <w:p w14:paraId="343DECBA" w14:textId="77777777" w:rsidR="003E773C" w:rsidRPr="0050593C" w:rsidRDefault="003E773C" w:rsidP="003E773C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технического задания:</w:t>
      </w:r>
    </w:p>
    <w:p w14:paraId="46AF60A7" w14:textId="77777777" w:rsidR="003E773C" w:rsidRPr="0050593C" w:rsidRDefault="003E773C" w:rsidP="003E773C">
      <w:pPr>
        <w:numPr>
          <w:ilvl w:val="0"/>
          <w:numId w:val="6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технических требований к товару</w:t>
      </w:r>
    </w:p>
    <w:p w14:paraId="511BD2A4" w14:textId="77777777" w:rsidR="003E773C" w:rsidRPr="0050593C" w:rsidRDefault="003E773C" w:rsidP="003E773C">
      <w:pPr>
        <w:numPr>
          <w:ilvl w:val="0"/>
          <w:numId w:val="6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требуемой технической спецификации.</w:t>
      </w:r>
    </w:p>
    <w:p w14:paraId="336CAD9A" w14:textId="77777777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</w:p>
    <w:p w14:paraId="12CC8584" w14:textId="77777777" w:rsidR="00F04969" w:rsidRPr="00687BB2" w:rsidRDefault="00F04969" w:rsidP="00F04969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Заявки на участие в тендере, запечатанные в конверты, должны быть представлены потенциальными поставщика</w:t>
      </w:r>
      <w:r>
        <w:rPr>
          <w:rFonts w:asciiTheme="minorHAnsi" w:eastAsia="Times New Roman" w:hAnsiTheme="minorHAnsi" w:cstheme="minorHAnsi"/>
        </w:rPr>
        <w:t>ми в АУЦА по адресу: г. Бишкек</w:t>
      </w:r>
      <w:r w:rsidRPr="0050593C">
        <w:rPr>
          <w:rFonts w:asciiTheme="minorHAnsi" w:eastAsia="Times New Roman" w:hAnsiTheme="minorHAnsi" w:cstheme="minorHAnsi"/>
        </w:rPr>
        <w:t xml:space="preserve">, ул. </w:t>
      </w:r>
      <w:proofErr w:type="spellStart"/>
      <w:r w:rsidRPr="0050593C">
        <w:rPr>
          <w:rFonts w:asciiTheme="minorHAnsi" w:eastAsia="Times New Roman" w:hAnsiTheme="minorHAnsi" w:cstheme="minorHAnsi"/>
        </w:rPr>
        <w:t>Аалы-Токомбаева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7/6 (Новый кампус АУЦА) в отдел кадров (HR), </w:t>
      </w:r>
      <w:proofErr w:type="spellStart"/>
      <w:r w:rsidRPr="0050593C">
        <w:rPr>
          <w:rFonts w:asciiTheme="minorHAnsi" w:eastAsia="Times New Roman" w:hAnsiTheme="minorHAnsi" w:cstheme="minorHAnsi"/>
        </w:rPr>
        <w:t>каб</w:t>
      </w:r>
      <w:proofErr w:type="spellEnd"/>
      <w:r w:rsidRPr="0050593C">
        <w:rPr>
          <w:rFonts w:asciiTheme="minorHAnsi" w:eastAsia="Times New Roman" w:hAnsiTheme="minorHAnsi" w:cstheme="minorHAnsi"/>
        </w:rPr>
        <w:t>. 110</w:t>
      </w:r>
      <w:r>
        <w:rPr>
          <w:rFonts w:asciiTheme="minorHAnsi" w:eastAsia="Times New Roman" w:hAnsiTheme="minorHAnsi" w:cstheme="minorHAnsi"/>
        </w:rPr>
        <w:t xml:space="preserve">. Также доводим до Вашего сведения, что в период с 22 декабря по </w:t>
      </w:r>
      <w:r w:rsidRPr="000A5726">
        <w:rPr>
          <w:rFonts w:asciiTheme="minorHAnsi" w:eastAsia="Times New Roman" w:hAnsiTheme="minorHAnsi" w:cstheme="minorHAnsi"/>
        </w:rPr>
        <w:t xml:space="preserve">8 </w:t>
      </w:r>
      <w:r>
        <w:rPr>
          <w:rFonts w:asciiTheme="minorHAnsi" w:eastAsia="Times New Roman" w:hAnsiTheme="minorHAnsi" w:cstheme="minorHAnsi"/>
        </w:rPr>
        <w:t xml:space="preserve">января, в связи с зимними каникулами, тендерные заявки можно будет оставить при входе в кампус, у Службы Безопасности. </w:t>
      </w:r>
    </w:p>
    <w:p w14:paraId="7B675F35" w14:textId="4BFB6958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Окончательный срок п</w:t>
      </w:r>
      <w:r w:rsidR="002F40A4">
        <w:rPr>
          <w:rFonts w:asciiTheme="minorHAnsi" w:eastAsia="Times New Roman" w:hAnsiTheme="minorHAnsi" w:cstheme="minorHAnsi"/>
        </w:rPr>
        <w:t xml:space="preserve">редставления тендерных заявок: </w:t>
      </w:r>
      <w:r w:rsidR="00F43271" w:rsidRPr="00F43271">
        <w:rPr>
          <w:rFonts w:asciiTheme="minorHAnsi" w:eastAsia="Times New Roman" w:hAnsiTheme="minorHAnsi" w:cstheme="minorHAnsi"/>
        </w:rPr>
        <w:t>1</w:t>
      </w:r>
      <w:r w:rsidR="00F43271">
        <w:rPr>
          <w:rFonts w:asciiTheme="minorHAnsi" w:eastAsia="Times New Roman" w:hAnsiTheme="minorHAnsi" w:cstheme="minorHAnsi"/>
        </w:rPr>
        <w:t>0</w:t>
      </w:r>
      <w:r w:rsidR="00F43271" w:rsidRPr="00F43271">
        <w:rPr>
          <w:rFonts w:asciiTheme="minorHAnsi" w:eastAsia="Times New Roman" w:hAnsiTheme="minorHAnsi" w:cstheme="minorHAnsi"/>
        </w:rPr>
        <w:t xml:space="preserve"> </w:t>
      </w:r>
      <w:r w:rsidR="00F43271">
        <w:rPr>
          <w:rFonts w:asciiTheme="minorHAnsi" w:eastAsia="Times New Roman" w:hAnsiTheme="minorHAnsi" w:cstheme="minorHAnsi"/>
        </w:rPr>
        <w:t>января 2018</w:t>
      </w:r>
      <w:r w:rsidRPr="0050593C">
        <w:rPr>
          <w:rFonts w:asciiTheme="minorHAnsi" w:eastAsia="Times New Roman" w:hAnsiTheme="minorHAnsi" w:cstheme="minorHAnsi"/>
        </w:rPr>
        <w:t>г., 17:00.</w:t>
      </w:r>
    </w:p>
    <w:p w14:paraId="47BC5E47" w14:textId="6E7C9A60" w:rsidR="003E773C" w:rsidRPr="0050593C" w:rsidRDefault="003E773C" w:rsidP="003E773C">
      <w:pPr>
        <w:jc w:val="both"/>
        <w:rPr>
          <w:rFonts w:asciiTheme="minorHAnsi" w:eastAsia="Times New Roman" w:hAnsiTheme="minorHAnsi" w:cstheme="minorHAnsi"/>
        </w:rPr>
      </w:pPr>
      <w:bookmarkStart w:id="2" w:name="_30j0zll" w:colFirst="0" w:colLast="0"/>
      <w:bookmarkEnd w:id="2"/>
      <w:r w:rsidRPr="0050593C">
        <w:rPr>
          <w:rFonts w:asciiTheme="minorHAnsi" w:eastAsia="Times New Roman" w:hAnsiTheme="minorHAnsi" w:cstheme="minorHAnsi"/>
        </w:rPr>
        <w:t xml:space="preserve"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производится по адресу: г. Бишкек, ул. </w:t>
      </w:r>
      <w:proofErr w:type="spellStart"/>
      <w:r w:rsidRPr="0050593C">
        <w:rPr>
          <w:rFonts w:asciiTheme="minorHAnsi" w:eastAsia="Times New Roman" w:hAnsiTheme="minorHAnsi" w:cstheme="minorHAnsi"/>
        </w:rPr>
        <w:t>Аалы-Токомбаева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7/6 (новый кампус АУЦА), </w:t>
      </w:r>
      <w:proofErr w:type="spellStart"/>
      <w:r w:rsidRPr="0050593C">
        <w:rPr>
          <w:rFonts w:asciiTheme="minorHAnsi" w:eastAsia="Times New Roman" w:hAnsiTheme="minorHAnsi" w:cstheme="minorHAnsi"/>
        </w:rPr>
        <w:t>каб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. 334 или по телефону 915000 доп. 202-205 до 17:00 </w:t>
      </w:r>
      <w:r w:rsidR="00F43271">
        <w:rPr>
          <w:rFonts w:asciiTheme="minorHAnsi" w:eastAsia="Times New Roman" w:hAnsiTheme="minorHAnsi" w:cstheme="minorHAnsi"/>
        </w:rPr>
        <w:t>11</w:t>
      </w:r>
      <w:r w:rsidR="00760842">
        <w:rPr>
          <w:rFonts w:asciiTheme="minorHAnsi" w:eastAsia="Times New Roman" w:hAnsiTheme="minorHAnsi" w:cstheme="minorHAnsi"/>
        </w:rPr>
        <w:t xml:space="preserve"> </w:t>
      </w:r>
      <w:r w:rsidR="00F43271">
        <w:rPr>
          <w:rFonts w:asciiTheme="minorHAnsi" w:eastAsia="Times New Roman" w:hAnsiTheme="minorHAnsi" w:cstheme="minorHAnsi"/>
        </w:rPr>
        <w:t>января 2018</w:t>
      </w:r>
      <w:r w:rsidR="002F40A4">
        <w:rPr>
          <w:rFonts w:asciiTheme="minorHAnsi" w:eastAsia="Times New Roman" w:hAnsiTheme="minorHAnsi" w:cstheme="minorHAnsi"/>
        </w:rPr>
        <w:t xml:space="preserve"> г.</w:t>
      </w:r>
      <w:r w:rsidRPr="0050593C">
        <w:rPr>
          <w:rFonts w:asciiTheme="minorHAnsi" w:eastAsia="Times New Roman" w:hAnsiTheme="minorHAnsi" w:cstheme="minorHAnsi"/>
        </w:rPr>
        <w:t xml:space="preserve"> </w:t>
      </w:r>
    </w:p>
    <w:p w14:paraId="2079A489" w14:textId="177F208D" w:rsidR="003E773C" w:rsidRPr="0050593C" w:rsidRDefault="003E773C" w:rsidP="003E773C">
      <w:pPr>
        <w:jc w:val="both"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Конверты с тендерными заявками будут вскрываться тендерной комиссией по адресу: г. Бишкек, ул. </w:t>
      </w:r>
      <w:proofErr w:type="spellStart"/>
      <w:r w:rsidRPr="0050593C">
        <w:rPr>
          <w:rFonts w:asciiTheme="minorHAnsi" w:eastAsia="Times New Roman" w:hAnsiTheme="minorHAnsi" w:cstheme="minorHAnsi"/>
        </w:rPr>
        <w:t>Аалы-Токомбаева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7/6 (</w:t>
      </w:r>
      <w:r w:rsidR="002F40A4">
        <w:rPr>
          <w:rFonts w:asciiTheme="minorHAnsi" w:eastAsia="Times New Roman" w:hAnsiTheme="minorHAnsi" w:cstheme="minorHAnsi"/>
        </w:rPr>
        <w:t xml:space="preserve">Новый кампус АУЦА), </w:t>
      </w:r>
      <w:proofErr w:type="spellStart"/>
      <w:r w:rsidR="002F40A4">
        <w:rPr>
          <w:rFonts w:asciiTheme="minorHAnsi" w:eastAsia="Times New Roman" w:hAnsiTheme="minorHAnsi" w:cstheme="minorHAnsi"/>
        </w:rPr>
        <w:t>каб</w:t>
      </w:r>
      <w:proofErr w:type="spellEnd"/>
      <w:r w:rsidR="002F40A4">
        <w:rPr>
          <w:rFonts w:asciiTheme="minorHAnsi" w:eastAsia="Times New Roman" w:hAnsiTheme="minorHAnsi" w:cstheme="minorHAnsi"/>
        </w:rPr>
        <w:t xml:space="preserve">. 334, </w:t>
      </w:r>
      <w:r w:rsidR="00F43271">
        <w:rPr>
          <w:rFonts w:asciiTheme="minorHAnsi" w:eastAsia="Times New Roman" w:hAnsiTheme="minorHAnsi" w:cstheme="minorHAnsi"/>
        </w:rPr>
        <w:t>12</w:t>
      </w:r>
      <w:r w:rsidRPr="0050593C">
        <w:rPr>
          <w:rFonts w:asciiTheme="minorHAnsi" w:eastAsia="Times New Roman" w:hAnsiTheme="minorHAnsi" w:cstheme="minorHAnsi"/>
        </w:rPr>
        <w:t xml:space="preserve"> </w:t>
      </w:r>
      <w:r w:rsidR="00F43271">
        <w:rPr>
          <w:rFonts w:asciiTheme="minorHAnsi" w:eastAsia="Times New Roman" w:hAnsiTheme="minorHAnsi" w:cstheme="minorHAnsi"/>
        </w:rPr>
        <w:t xml:space="preserve">января 2018 </w:t>
      </w:r>
      <w:r w:rsidRPr="0050593C">
        <w:rPr>
          <w:rFonts w:asciiTheme="minorHAnsi" w:eastAsia="Times New Roman" w:hAnsiTheme="minorHAnsi" w:cstheme="minorHAnsi"/>
        </w:rPr>
        <w:t>года в 11:00.</w:t>
      </w:r>
    </w:p>
    <w:p w14:paraId="75A9CDF8" w14:textId="77777777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Дополнительную информацию можно получить по телефону: +996 (312) 915000 доп. 202, 203.</w:t>
      </w:r>
    </w:p>
    <w:p w14:paraId="0E4F97C3" w14:textId="77777777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hAnsiTheme="minorHAnsi" w:cstheme="minorHAnsi"/>
        </w:rPr>
        <w:br w:type="page"/>
      </w:r>
    </w:p>
    <w:p w14:paraId="1E7DC046" w14:textId="77777777" w:rsidR="003E773C" w:rsidRPr="0050593C" w:rsidRDefault="003E773C" w:rsidP="003E773C">
      <w:pPr>
        <w:pStyle w:val="Heading1"/>
        <w:rPr>
          <w:rFonts w:asciiTheme="minorHAnsi" w:eastAsia="Times New Roman" w:hAnsiTheme="minorHAnsi" w:cstheme="minorHAnsi"/>
        </w:rPr>
      </w:pPr>
      <w:bookmarkStart w:id="3" w:name="_Toc500758411"/>
      <w:r w:rsidRPr="0050593C">
        <w:rPr>
          <w:rFonts w:asciiTheme="minorHAnsi" w:eastAsia="Times New Roman" w:hAnsiTheme="minorHAnsi" w:cstheme="minorHAnsi"/>
        </w:rPr>
        <w:lastRenderedPageBreak/>
        <w:t>Перечень требований и документов, которые необходимо представить для участия в тендере</w:t>
      </w:r>
      <w:bookmarkEnd w:id="3"/>
      <w:r w:rsidRPr="0050593C">
        <w:rPr>
          <w:rFonts w:asciiTheme="minorHAnsi" w:eastAsia="Times New Roman" w:hAnsiTheme="minorHAnsi" w:cstheme="minorHAnsi"/>
        </w:rPr>
        <w:t xml:space="preserve"> </w:t>
      </w:r>
    </w:p>
    <w:p w14:paraId="59460C41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копия Устава.</w:t>
      </w:r>
    </w:p>
    <w:p w14:paraId="6F50F6BF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копия Свидетельства о регистрации.</w:t>
      </w:r>
    </w:p>
    <w:p w14:paraId="1016F520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копия Протокола собрания о назначении Генерального директора.</w:t>
      </w:r>
    </w:p>
    <w:p w14:paraId="5BC68A4A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копия документа, удостоверяющего личность руководителя компании.</w:t>
      </w:r>
    </w:p>
    <w:p w14:paraId="6AB42587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документ из налогового органа о регистрации плательщика НДС, если претендент является плательщиком НДС.</w:t>
      </w:r>
    </w:p>
    <w:p w14:paraId="1C10946C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bookmarkStart w:id="4" w:name="_3znysh7" w:colFirst="0" w:colLast="0"/>
      <w:bookmarkEnd w:id="4"/>
      <w:proofErr w:type="spellStart"/>
      <w:r w:rsidRPr="0050593C">
        <w:rPr>
          <w:rFonts w:asciiTheme="minorHAnsi" w:eastAsia="Times New Roman" w:hAnsiTheme="minorHAnsi" w:cstheme="minorHAnsi"/>
        </w:rPr>
        <w:t>авторизационное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письмо от производителя оборудования </w:t>
      </w:r>
    </w:p>
    <w:p w14:paraId="431AA7AF" w14:textId="77777777" w:rsidR="003E773C" w:rsidRPr="0050593C" w:rsidRDefault="003E773C" w:rsidP="003E773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сведения о квалификаци</w:t>
      </w:r>
      <w:r>
        <w:rPr>
          <w:rFonts w:asciiTheme="minorHAnsi" w:eastAsia="Times New Roman" w:hAnsiTheme="minorHAnsi" w:cstheme="minorHAnsi"/>
        </w:rPr>
        <w:t>и: документы, подтверждающие наличие</w:t>
      </w:r>
      <w:r w:rsidRPr="0050593C">
        <w:rPr>
          <w:rFonts w:asciiTheme="minorHAnsi" w:eastAsia="Times New Roman" w:hAnsiTheme="minorHAnsi" w:cstheme="minorHAnsi"/>
        </w:rPr>
        <w:t xml:space="preserve"> у Поставщика не менее 2-х сертифицированных специалистов по обслуживанию предлагаемого им оборудования.</w:t>
      </w:r>
    </w:p>
    <w:p w14:paraId="709FC41B" w14:textId="77777777" w:rsidR="003E77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подтверждение опыта аналогичных поставок на сумму не менее 2 млн. сомов в течение последнего года.</w:t>
      </w:r>
    </w:p>
    <w:p w14:paraId="3C33305A" w14:textId="77777777" w:rsidR="003E773C" w:rsidRPr="000B3CE9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предоставление двух рекомендательных писем от клиентов.</w:t>
      </w:r>
    </w:p>
    <w:p w14:paraId="12D2BFF2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техническая спецификация предлагаемого товара, с указанием цен, заверенная печатью и подписью поставщика. </w:t>
      </w:r>
    </w:p>
    <w:p w14:paraId="3A1A52D3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т</w:t>
      </w:r>
      <w:r w:rsidRPr="0050593C">
        <w:rPr>
          <w:rFonts w:asciiTheme="minorHAnsi" w:eastAsia="Times New Roman" w:hAnsiTheme="minorHAnsi" w:cstheme="minorHAnsi"/>
        </w:rPr>
        <w:t>ехнические параметры предлагаемого товара должны соответствовать требованиям закупающей организации.</w:t>
      </w:r>
    </w:p>
    <w:p w14:paraId="1EE82D10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цены с учетом всех налогов и сборов (с указанием НДС отдельно), срок поставки.</w:t>
      </w:r>
    </w:p>
    <w:p w14:paraId="4C15926F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справка из Социального фонда об отсутствии задолженности</w:t>
      </w:r>
    </w:p>
    <w:p w14:paraId="729F7B12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справка из налогового органа об отсутствии задолженности</w:t>
      </w:r>
    </w:p>
    <w:p w14:paraId="6B415E11" w14:textId="77777777" w:rsidR="003E773C" w:rsidRPr="0050593C" w:rsidRDefault="003E773C" w:rsidP="003E77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Справка из Министерства экономики, подтверждающая, что в отношении участника не проводится процедура банкротства</w:t>
      </w:r>
    </w:p>
    <w:p w14:paraId="45C2AE2F" w14:textId="77777777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</w:p>
    <w:p w14:paraId="58A10C3A" w14:textId="77777777" w:rsidR="003E773C" w:rsidRPr="0050593C" w:rsidRDefault="003E773C" w:rsidP="003E773C">
      <w:pPr>
        <w:pStyle w:val="Heading1"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br w:type="page"/>
      </w:r>
    </w:p>
    <w:p w14:paraId="355EEE07" w14:textId="77777777" w:rsidR="003E773C" w:rsidRPr="0050593C" w:rsidRDefault="003E773C" w:rsidP="003E773C">
      <w:pPr>
        <w:pStyle w:val="Heading1"/>
        <w:rPr>
          <w:rFonts w:asciiTheme="minorHAnsi" w:eastAsia="Times New Roman" w:hAnsiTheme="minorHAnsi" w:cstheme="minorHAnsi"/>
        </w:rPr>
      </w:pPr>
      <w:bookmarkStart w:id="5" w:name="_Toc500758412"/>
      <w:r w:rsidRPr="0050593C">
        <w:rPr>
          <w:rFonts w:asciiTheme="minorHAnsi" w:eastAsia="Times New Roman" w:hAnsiTheme="minorHAnsi" w:cstheme="minorHAnsi"/>
        </w:rPr>
        <w:lastRenderedPageBreak/>
        <w:t>Техническое задание</w:t>
      </w:r>
      <w:bookmarkEnd w:id="5"/>
    </w:p>
    <w:p w14:paraId="15DE5E09" w14:textId="77777777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Техническое задание состоит из технического требования к товарам и технической спецификации.</w:t>
      </w:r>
    </w:p>
    <w:p w14:paraId="0ECA2A6E" w14:textId="77777777" w:rsidR="003E773C" w:rsidRPr="0050593C" w:rsidRDefault="003E773C" w:rsidP="003E773C">
      <w:pPr>
        <w:pStyle w:val="Heading2"/>
        <w:rPr>
          <w:rFonts w:asciiTheme="minorHAnsi" w:eastAsia="Times New Roman" w:hAnsiTheme="minorHAnsi" w:cstheme="minorHAnsi"/>
        </w:rPr>
      </w:pPr>
      <w:bookmarkStart w:id="6" w:name="_Toc500758413"/>
      <w:r w:rsidRPr="0050593C">
        <w:rPr>
          <w:rFonts w:asciiTheme="minorHAnsi" w:eastAsia="Times New Roman" w:hAnsiTheme="minorHAnsi" w:cstheme="minorHAnsi"/>
        </w:rPr>
        <w:t>Технические требования к товару</w:t>
      </w:r>
      <w:bookmarkEnd w:id="6"/>
    </w:p>
    <w:p w14:paraId="7CCA8969" w14:textId="77777777" w:rsidR="003E773C" w:rsidRPr="0050593C" w:rsidRDefault="003E773C" w:rsidP="003E773C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Все товары должны быть новыми, ранее не бывшими в употреблении, быть изготовленными по самым последним или ныне находящимся в производстве серийным моделям и отражать все последние достижения, модификации конструкций, идей и материалов.</w:t>
      </w:r>
    </w:p>
    <w:p w14:paraId="01067DFB" w14:textId="77777777" w:rsidR="003E773C" w:rsidRPr="0050593C" w:rsidRDefault="003E773C" w:rsidP="003E773C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На конкурс должно быть представлено оборудование ведущих мировых производителей.</w:t>
      </w:r>
    </w:p>
    <w:p w14:paraId="711BAAF9" w14:textId="77777777" w:rsidR="003E773C" w:rsidRPr="0050593C" w:rsidRDefault="003E773C" w:rsidP="003E773C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Оборудование должно быть протестировано на заводах фирмы-изготовителя. </w:t>
      </w:r>
    </w:p>
    <w:p w14:paraId="4D7AF36A" w14:textId="77777777" w:rsidR="003E773C" w:rsidRPr="0050593C" w:rsidRDefault="003E773C" w:rsidP="003E773C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Право на поставку должно быть подтверждено </w:t>
      </w:r>
      <w:proofErr w:type="spellStart"/>
      <w:r w:rsidRPr="0050593C">
        <w:rPr>
          <w:rFonts w:asciiTheme="minorHAnsi" w:eastAsia="Times New Roman" w:hAnsiTheme="minorHAnsi" w:cstheme="minorHAnsi"/>
        </w:rPr>
        <w:t>авторизационными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письмами производителя оборудования.</w:t>
      </w:r>
    </w:p>
    <w:p w14:paraId="00D9108A" w14:textId="77777777" w:rsidR="003E773C" w:rsidRPr="0050593C" w:rsidRDefault="003E773C" w:rsidP="003E773C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Наличие у Поставщика не менее 2-х сертифицированных специалистов по обслуживанию предлагаемого им оборудования.</w:t>
      </w:r>
    </w:p>
    <w:p w14:paraId="225C283F" w14:textId="77777777" w:rsidR="003E773C" w:rsidRPr="0050593C" w:rsidRDefault="003E773C" w:rsidP="003E773C">
      <w:pPr>
        <w:numPr>
          <w:ilvl w:val="0"/>
          <w:numId w:val="8"/>
        </w:numPr>
        <w:spacing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Инсталляция и запуск всего оборудования в серве</w:t>
      </w:r>
      <w:r>
        <w:rPr>
          <w:rFonts w:asciiTheme="minorHAnsi" w:eastAsia="Times New Roman" w:hAnsiTheme="minorHAnsi" w:cstheme="minorHAnsi"/>
        </w:rPr>
        <w:t xml:space="preserve">рном помещении Заказчика должны </w:t>
      </w:r>
      <w:r w:rsidRPr="0050593C">
        <w:rPr>
          <w:rFonts w:asciiTheme="minorHAnsi" w:eastAsia="Times New Roman" w:hAnsiTheme="minorHAnsi" w:cstheme="minorHAnsi"/>
        </w:rPr>
        <w:t>производиться сертифицированными специалистами Поставщика в соответствии с требованиями инфраструктуры Заказчика.</w:t>
      </w:r>
    </w:p>
    <w:p w14:paraId="4480AF83" w14:textId="77777777" w:rsidR="003E773C" w:rsidRPr="0050593C" w:rsidRDefault="003E773C" w:rsidP="003E773C">
      <w:pPr>
        <w:rPr>
          <w:rFonts w:asciiTheme="minorHAnsi" w:eastAsia="Times New Roman" w:hAnsiTheme="minorHAnsi" w:cstheme="minorHAnsi"/>
        </w:rPr>
      </w:pPr>
    </w:p>
    <w:p w14:paraId="17DA0388" w14:textId="77777777" w:rsidR="003E773C" w:rsidRPr="0050593C" w:rsidRDefault="003E773C" w:rsidP="003E773C">
      <w:pPr>
        <w:rPr>
          <w:rFonts w:asciiTheme="minorHAnsi" w:eastAsia="Times New Roman" w:hAnsiTheme="minorHAnsi" w:cstheme="minorHAnsi"/>
          <w:sz w:val="24"/>
          <w:szCs w:val="24"/>
        </w:rPr>
      </w:pPr>
      <w:r w:rsidRPr="0050593C">
        <w:rPr>
          <w:rFonts w:asciiTheme="minorHAnsi" w:hAnsiTheme="minorHAnsi" w:cstheme="minorHAnsi"/>
        </w:rPr>
        <w:br w:type="page"/>
      </w:r>
    </w:p>
    <w:p w14:paraId="21C6266A" w14:textId="77777777" w:rsidR="003E773C" w:rsidRPr="0050593C" w:rsidRDefault="003E773C" w:rsidP="003E773C">
      <w:pPr>
        <w:pStyle w:val="Heading2"/>
        <w:rPr>
          <w:rFonts w:asciiTheme="minorHAnsi" w:eastAsia="Times New Roman" w:hAnsiTheme="minorHAnsi" w:cstheme="minorHAnsi"/>
        </w:rPr>
      </w:pPr>
      <w:bookmarkStart w:id="7" w:name="_Toc500758414"/>
      <w:r w:rsidRPr="0050593C">
        <w:rPr>
          <w:rFonts w:asciiTheme="minorHAnsi" w:eastAsia="Times New Roman" w:hAnsiTheme="minorHAnsi" w:cstheme="minorHAnsi"/>
        </w:rPr>
        <w:lastRenderedPageBreak/>
        <w:t>Требуемая техническая спецификация</w:t>
      </w:r>
      <w:bookmarkEnd w:id="7"/>
    </w:p>
    <w:p w14:paraId="26E18A81" w14:textId="77777777" w:rsidR="00163B53" w:rsidRDefault="003E773C" w:rsidP="003E773C">
      <w:pPr>
        <w:pStyle w:val="Heading3"/>
        <w:rPr>
          <w:rFonts w:asciiTheme="minorHAnsi" w:eastAsia="Times New Roman" w:hAnsiTheme="minorHAnsi" w:cstheme="minorHAnsi"/>
        </w:rPr>
      </w:pPr>
      <w:bookmarkStart w:id="8" w:name="_Toc500758415"/>
      <w:r w:rsidRPr="0050593C">
        <w:rPr>
          <w:rFonts w:asciiTheme="minorHAnsi" w:eastAsia="Times New Roman" w:hAnsiTheme="minorHAnsi" w:cstheme="minorHAnsi"/>
        </w:rPr>
        <w:t xml:space="preserve">Лот 1 - </w:t>
      </w:r>
      <w:r w:rsidR="00163B53">
        <w:rPr>
          <w:rFonts w:asciiTheme="minorHAnsi" w:eastAsia="Times New Roman" w:hAnsiTheme="minorHAnsi" w:cstheme="minorHAnsi"/>
        </w:rPr>
        <w:t>многофункциональное офисное печатно</w:t>
      </w:r>
      <w:r w:rsidR="006F44C6">
        <w:rPr>
          <w:rFonts w:asciiTheme="minorHAnsi" w:eastAsia="Times New Roman" w:hAnsiTheme="minorHAnsi" w:cstheme="minorHAnsi"/>
        </w:rPr>
        <w:t>е</w:t>
      </w:r>
      <w:r w:rsidR="006F44C6" w:rsidRPr="008F7454">
        <w:rPr>
          <w:rFonts w:asciiTheme="minorHAnsi" w:eastAsia="Times New Roman" w:hAnsiTheme="minorHAnsi" w:cstheme="minorHAnsi"/>
        </w:rPr>
        <w:t xml:space="preserve"> устройств</w:t>
      </w:r>
      <w:r w:rsidR="006F44C6">
        <w:rPr>
          <w:rFonts w:asciiTheme="minorHAnsi" w:eastAsia="Times New Roman" w:hAnsiTheme="minorHAnsi" w:cstheme="minorHAnsi"/>
        </w:rPr>
        <w:t>а</w:t>
      </w:r>
      <w:r w:rsidR="00163B53">
        <w:rPr>
          <w:rFonts w:asciiTheme="minorHAnsi" w:eastAsia="Times New Roman" w:hAnsiTheme="minorHAnsi" w:cstheme="minorHAnsi"/>
        </w:rPr>
        <w:t xml:space="preserve"> (цветная печать)</w:t>
      </w:r>
      <w:bookmarkEnd w:id="8"/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70"/>
        <w:gridCol w:w="1350"/>
      </w:tblGrid>
      <w:tr w:rsidR="00163B53" w:rsidRPr="00163B53" w14:paraId="1CD4EAAE" w14:textId="77777777" w:rsidTr="0028721E">
        <w:trPr>
          <w:trHeight w:val="510"/>
        </w:trPr>
        <w:tc>
          <w:tcPr>
            <w:tcW w:w="535" w:type="dxa"/>
            <w:shd w:val="clear" w:color="auto" w:fill="auto"/>
            <w:vAlign w:val="center"/>
            <w:hideMark/>
          </w:tcPr>
          <w:p w14:paraId="0A7F9C6E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5CA0E88C" w14:textId="77777777" w:rsidR="00163B53" w:rsidRPr="00163B53" w:rsidRDefault="00163B53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Описание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40632BB" w14:textId="7C006480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ичест</w:t>
            </w: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во</w:t>
            </w:r>
            <w:proofErr w:type="spellEnd"/>
          </w:p>
        </w:tc>
      </w:tr>
      <w:tr w:rsidR="00163B53" w:rsidRPr="00163B53" w14:paraId="4E32D136" w14:textId="77777777" w:rsidTr="0028721E">
        <w:trPr>
          <w:trHeight w:val="510"/>
        </w:trPr>
        <w:tc>
          <w:tcPr>
            <w:tcW w:w="535" w:type="dxa"/>
            <w:shd w:val="clear" w:color="auto" w:fill="auto"/>
            <w:vAlign w:val="center"/>
            <w:hideMark/>
          </w:tcPr>
          <w:p w14:paraId="2F3BD846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25E4BEB6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 xml:space="preserve">A7PU021 </w:t>
            </w:r>
            <w:proofErr w:type="spellStart"/>
            <w:r w:rsidRPr="00163B53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bizhub</w:t>
            </w:r>
            <w:proofErr w:type="spellEnd"/>
            <w:r w:rsidRPr="00163B53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 xml:space="preserve"> C368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751852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318273DA" w14:textId="77777777" w:rsidTr="0028721E">
        <w:trPr>
          <w:trHeight w:val="417"/>
        </w:trPr>
        <w:tc>
          <w:tcPr>
            <w:tcW w:w="535" w:type="dxa"/>
            <w:shd w:val="clear" w:color="auto" w:fill="auto"/>
            <w:vAlign w:val="center"/>
            <w:hideMark/>
          </w:tcPr>
          <w:p w14:paraId="0E90F324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69CC5C7B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A87RWY1 DF-629 Reverse document feeder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04C18F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24E4B686" w14:textId="77777777" w:rsidTr="0028721E">
        <w:trPr>
          <w:trHeight w:val="345"/>
        </w:trPr>
        <w:tc>
          <w:tcPr>
            <w:tcW w:w="535" w:type="dxa"/>
            <w:shd w:val="clear" w:color="auto" w:fill="auto"/>
            <w:vAlign w:val="center"/>
            <w:hideMark/>
          </w:tcPr>
          <w:p w14:paraId="74A3310F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339DF580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A2XMWY8 PC-210 Universal Tray (2x)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DFFC73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480D8AB7" w14:textId="77777777" w:rsidTr="0028721E">
        <w:trPr>
          <w:trHeight w:val="510"/>
        </w:trPr>
        <w:tc>
          <w:tcPr>
            <w:tcW w:w="535" w:type="dxa"/>
            <w:shd w:val="clear" w:color="auto" w:fill="auto"/>
            <w:vAlign w:val="center"/>
            <w:hideMark/>
          </w:tcPr>
          <w:p w14:paraId="753AF7FC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72487F6C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 xml:space="preserve">A88AWY2 EK-608 Interface Kit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4D3C42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6FFF01C1" w14:textId="77777777" w:rsidTr="0028721E">
        <w:trPr>
          <w:trHeight w:val="282"/>
        </w:trPr>
        <w:tc>
          <w:tcPr>
            <w:tcW w:w="535" w:type="dxa"/>
            <w:shd w:val="clear" w:color="auto" w:fill="auto"/>
            <w:vAlign w:val="center"/>
            <w:hideMark/>
          </w:tcPr>
          <w:p w14:paraId="4A8F670C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7A7105A8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 xml:space="preserve">A0PD02U LK-110 v2 </w:t>
            </w:r>
            <w:proofErr w:type="spellStart"/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-Option License Kit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CF2F71D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64676238" w14:textId="77777777" w:rsidTr="0028721E">
        <w:trPr>
          <w:trHeight w:val="390"/>
        </w:trPr>
        <w:tc>
          <w:tcPr>
            <w:tcW w:w="535" w:type="dxa"/>
            <w:shd w:val="clear" w:color="auto" w:fill="auto"/>
            <w:vAlign w:val="center"/>
            <w:hideMark/>
          </w:tcPr>
          <w:p w14:paraId="24F32A5F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1FAD4FA9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 xml:space="preserve">KM [9967003552] ( Driver </w:t>
            </w:r>
            <w:proofErr w:type="spellStart"/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MultiReader</w:t>
            </w:r>
            <w:proofErr w:type="spellEnd"/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 xml:space="preserve"> CRv2) / USB CR v2 for KM, </w:t>
            </w:r>
            <w:proofErr w:type="spellStart"/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MultiReader</w:t>
            </w:r>
            <w:proofErr w:type="spellEnd"/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 xml:space="preserve"> LF+HF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D5D55E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74E796FC" w14:textId="77777777" w:rsidTr="0028721E">
        <w:trPr>
          <w:trHeight w:val="363"/>
        </w:trPr>
        <w:tc>
          <w:tcPr>
            <w:tcW w:w="535" w:type="dxa"/>
            <w:shd w:val="clear" w:color="auto" w:fill="auto"/>
            <w:vAlign w:val="center"/>
            <w:hideMark/>
          </w:tcPr>
          <w:p w14:paraId="6D2FEDD6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62C40F5E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A4NMWY1 MK-735 Mount Kit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8E8741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24752DB5" w14:textId="77777777" w:rsidTr="0028721E">
        <w:trPr>
          <w:trHeight w:val="345"/>
        </w:trPr>
        <w:tc>
          <w:tcPr>
            <w:tcW w:w="535" w:type="dxa"/>
            <w:shd w:val="clear" w:color="auto" w:fill="auto"/>
            <w:vAlign w:val="center"/>
            <w:hideMark/>
          </w:tcPr>
          <w:p w14:paraId="73984199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331974C2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 xml:space="preserve">9967004026 UK-211 </w:t>
            </w:r>
            <w:proofErr w:type="spellStart"/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-Option Upgrade Kit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A0F8C9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1F137B5F" w14:textId="77777777" w:rsidTr="0028721E">
        <w:trPr>
          <w:trHeight w:val="300"/>
        </w:trPr>
        <w:tc>
          <w:tcPr>
            <w:tcW w:w="535" w:type="dxa"/>
            <w:shd w:val="clear" w:color="auto" w:fill="auto"/>
            <w:vAlign w:val="center"/>
            <w:hideMark/>
          </w:tcPr>
          <w:p w14:paraId="3E6747CE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1B3A7584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A8DA150 TN324K Toner Black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BB0DF7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461596F3" w14:textId="77777777" w:rsidTr="0028721E">
        <w:trPr>
          <w:trHeight w:val="273"/>
        </w:trPr>
        <w:tc>
          <w:tcPr>
            <w:tcW w:w="535" w:type="dxa"/>
            <w:shd w:val="clear" w:color="auto" w:fill="auto"/>
            <w:vAlign w:val="center"/>
            <w:hideMark/>
          </w:tcPr>
          <w:p w14:paraId="4970BFA8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05756933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A8DA250 TN324Y Toner Yellow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5182DA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7B6FCDA1" w14:textId="77777777" w:rsidTr="0028721E">
        <w:trPr>
          <w:trHeight w:val="345"/>
        </w:trPr>
        <w:tc>
          <w:tcPr>
            <w:tcW w:w="535" w:type="dxa"/>
            <w:shd w:val="clear" w:color="auto" w:fill="auto"/>
            <w:vAlign w:val="center"/>
            <w:hideMark/>
          </w:tcPr>
          <w:p w14:paraId="454CB321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2A80E470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A8DA350 TN324M Toner Magenta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C8624C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163B53" w:rsidRPr="00163B53" w14:paraId="602AAD23" w14:textId="77777777" w:rsidTr="0028721E">
        <w:trPr>
          <w:trHeight w:val="255"/>
        </w:trPr>
        <w:tc>
          <w:tcPr>
            <w:tcW w:w="535" w:type="dxa"/>
            <w:shd w:val="clear" w:color="auto" w:fill="auto"/>
            <w:vAlign w:val="center"/>
            <w:hideMark/>
          </w:tcPr>
          <w:p w14:paraId="0B309965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62796D90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63B53">
              <w:rPr>
                <w:rFonts w:eastAsia="Times New Roman"/>
                <w:sz w:val="16"/>
                <w:szCs w:val="16"/>
                <w:lang w:val="en-US" w:eastAsia="en-US"/>
              </w:rPr>
              <w:t>A8DA450 TN324C Toner Cyan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6D1E27" w14:textId="77777777" w:rsidR="00163B53" w:rsidRPr="00163B53" w:rsidRDefault="00163B53" w:rsidP="00163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</w:tbl>
    <w:p w14:paraId="66CB62C4" w14:textId="77777777" w:rsidR="00163B53" w:rsidRDefault="00163B53" w:rsidP="003E773C">
      <w:pPr>
        <w:pStyle w:val="Heading3"/>
        <w:rPr>
          <w:rFonts w:asciiTheme="minorHAnsi" w:eastAsia="Times New Roman" w:hAnsiTheme="minorHAnsi" w:cstheme="minorHAnsi"/>
        </w:rPr>
      </w:pPr>
    </w:p>
    <w:p w14:paraId="508F9C15" w14:textId="1F58A604" w:rsidR="00163B53" w:rsidRDefault="00163B53" w:rsidP="003E773C">
      <w:pPr>
        <w:pStyle w:val="Heading3"/>
        <w:rPr>
          <w:rFonts w:asciiTheme="minorHAnsi" w:eastAsia="Times New Roman" w:hAnsiTheme="minorHAnsi" w:cstheme="minorHAnsi"/>
        </w:rPr>
      </w:pPr>
      <w:bookmarkStart w:id="9" w:name="_Toc500758416"/>
      <w:r>
        <w:rPr>
          <w:rFonts w:asciiTheme="minorHAnsi" w:eastAsia="Times New Roman" w:hAnsiTheme="minorHAnsi" w:cstheme="minorHAnsi"/>
        </w:rPr>
        <w:t>Лот 2</w:t>
      </w:r>
      <w:r w:rsidRPr="0050593C">
        <w:rPr>
          <w:rFonts w:asciiTheme="minorHAnsi" w:eastAsia="Times New Roman" w:hAnsiTheme="minorHAnsi" w:cstheme="minorHAnsi"/>
        </w:rPr>
        <w:t xml:space="preserve"> - </w:t>
      </w:r>
      <w:r>
        <w:rPr>
          <w:rFonts w:asciiTheme="minorHAnsi" w:eastAsia="Times New Roman" w:hAnsiTheme="minorHAnsi" w:cstheme="minorHAnsi"/>
        </w:rPr>
        <w:t>многофункциональное офисное печатное</w:t>
      </w:r>
      <w:r w:rsidRPr="008F7454">
        <w:rPr>
          <w:rFonts w:asciiTheme="minorHAnsi" w:eastAsia="Times New Roman" w:hAnsiTheme="minorHAnsi" w:cstheme="minorHAnsi"/>
        </w:rPr>
        <w:t xml:space="preserve"> устройств</w:t>
      </w:r>
      <w:r>
        <w:rPr>
          <w:rFonts w:asciiTheme="minorHAnsi" w:eastAsia="Times New Roman" w:hAnsiTheme="minorHAnsi" w:cstheme="minorHAnsi"/>
        </w:rPr>
        <w:t>а (черно-белая печать)</w:t>
      </w:r>
      <w:bookmarkEnd w:id="9"/>
    </w:p>
    <w:p w14:paraId="65F69E8C" w14:textId="77777777" w:rsidR="00163B53" w:rsidRDefault="00163B53" w:rsidP="003E773C">
      <w:pPr>
        <w:pStyle w:val="Heading3"/>
        <w:rPr>
          <w:rFonts w:asciiTheme="minorHAnsi" w:eastAsia="Times New Roman" w:hAnsiTheme="minorHAnsi" w:cstheme="minorHAnsi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35"/>
        <w:gridCol w:w="1286"/>
      </w:tblGrid>
      <w:tr w:rsidR="0028721E" w:rsidRPr="0028721E" w14:paraId="3A4D86A8" w14:textId="77777777" w:rsidTr="0028721E">
        <w:trPr>
          <w:trHeight w:val="300"/>
        </w:trPr>
        <w:tc>
          <w:tcPr>
            <w:tcW w:w="535" w:type="dxa"/>
            <w:shd w:val="clear" w:color="auto" w:fill="auto"/>
            <w:vAlign w:val="center"/>
          </w:tcPr>
          <w:p w14:paraId="15BB2C18" w14:textId="497FA95B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89759A7" w14:textId="29E411F0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Описание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15739B3" w14:textId="7FF157E6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ичест</w:t>
            </w:r>
            <w:r w:rsidRPr="00163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во</w:t>
            </w:r>
            <w:proofErr w:type="spellEnd"/>
          </w:p>
        </w:tc>
      </w:tr>
      <w:tr w:rsidR="0028721E" w:rsidRPr="0028721E" w14:paraId="18D2926E" w14:textId="77777777" w:rsidTr="0028721E">
        <w:trPr>
          <w:trHeight w:val="300"/>
        </w:trPr>
        <w:tc>
          <w:tcPr>
            <w:tcW w:w="535" w:type="dxa"/>
            <w:shd w:val="clear" w:color="auto" w:fill="auto"/>
            <w:vAlign w:val="center"/>
            <w:hideMark/>
          </w:tcPr>
          <w:p w14:paraId="40EFC785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9C622D1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 xml:space="preserve">A7AH021 </w:t>
            </w:r>
            <w:proofErr w:type="spellStart"/>
            <w:r w:rsidRPr="0028721E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bizhub</w:t>
            </w:r>
            <w:proofErr w:type="spellEnd"/>
            <w:r w:rsidRPr="0028721E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 xml:space="preserve"> 287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327C2C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28721E" w:rsidRPr="0028721E" w14:paraId="1F744770" w14:textId="77777777" w:rsidTr="0028721E">
        <w:trPr>
          <w:trHeight w:val="450"/>
        </w:trPr>
        <w:tc>
          <w:tcPr>
            <w:tcW w:w="535" w:type="dxa"/>
            <w:shd w:val="clear" w:color="auto" w:fill="auto"/>
            <w:vAlign w:val="center"/>
            <w:hideMark/>
          </w:tcPr>
          <w:p w14:paraId="614855C2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F0EDE7A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A7V7WY2 DF-628 Reverse document feeder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879B07B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28721E" w:rsidRPr="0028721E" w14:paraId="1BBBC887" w14:textId="77777777" w:rsidTr="0028721E">
        <w:trPr>
          <w:trHeight w:val="450"/>
        </w:trPr>
        <w:tc>
          <w:tcPr>
            <w:tcW w:w="535" w:type="dxa"/>
            <w:shd w:val="clear" w:color="auto" w:fill="auto"/>
            <w:vAlign w:val="center"/>
            <w:hideMark/>
          </w:tcPr>
          <w:p w14:paraId="4AE5449E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8862C53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A7VAWY2 PC-213 Universal Tray (2x)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E5F5E92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28721E" w:rsidRPr="0028721E" w14:paraId="16A0028B" w14:textId="77777777" w:rsidTr="0028721E">
        <w:trPr>
          <w:trHeight w:val="450"/>
        </w:trPr>
        <w:tc>
          <w:tcPr>
            <w:tcW w:w="535" w:type="dxa"/>
            <w:shd w:val="clear" w:color="auto" w:fill="auto"/>
            <w:vAlign w:val="center"/>
            <w:hideMark/>
          </w:tcPr>
          <w:p w14:paraId="0E08B372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ED8CC11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 xml:space="preserve">A88AWY2 EK-608 Interface Kit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199618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28721E" w:rsidRPr="0028721E" w14:paraId="6ADB2500" w14:textId="77777777" w:rsidTr="0028721E">
        <w:trPr>
          <w:trHeight w:val="450"/>
        </w:trPr>
        <w:tc>
          <w:tcPr>
            <w:tcW w:w="535" w:type="dxa"/>
            <w:shd w:val="clear" w:color="auto" w:fill="auto"/>
            <w:vAlign w:val="center"/>
            <w:hideMark/>
          </w:tcPr>
          <w:p w14:paraId="138E5096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5B645E9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A4NMWY1 MK-735 Mount Kit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CA4D70E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28721E" w:rsidRPr="0028721E" w14:paraId="41F7D97D" w14:textId="77777777" w:rsidTr="0028721E">
        <w:trPr>
          <w:trHeight w:val="450"/>
        </w:trPr>
        <w:tc>
          <w:tcPr>
            <w:tcW w:w="535" w:type="dxa"/>
            <w:shd w:val="clear" w:color="auto" w:fill="auto"/>
            <w:vAlign w:val="center"/>
            <w:hideMark/>
          </w:tcPr>
          <w:p w14:paraId="742766EF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6A4DB6F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 xml:space="preserve">9967004026 UK-211 </w:t>
            </w:r>
            <w:proofErr w:type="spellStart"/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-Option Upgrade Kit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D82E780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28721E" w:rsidRPr="0028721E" w14:paraId="0E47BB6D" w14:textId="77777777" w:rsidTr="0028721E">
        <w:trPr>
          <w:trHeight w:val="450"/>
        </w:trPr>
        <w:tc>
          <w:tcPr>
            <w:tcW w:w="535" w:type="dxa"/>
            <w:shd w:val="clear" w:color="auto" w:fill="auto"/>
            <w:vAlign w:val="center"/>
            <w:hideMark/>
          </w:tcPr>
          <w:p w14:paraId="5C5F6EE5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42E22E7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 xml:space="preserve">A0PD02U LK-110 v2 </w:t>
            </w:r>
            <w:proofErr w:type="spellStart"/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-Option License Kit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FDDE59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28721E" w:rsidRPr="0028721E" w14:paraId="6D5985F6" w14:textId="77777777" w:rsidTr="0028721E">
        <w:trPr>
          <w:trHeight w:val="408"/>
        </w:trPr>
        <w:tc>
          <w:tcPr>
            <w:tcW w:w="535" w:type="dxa"/>
            <w:shd w:val="clear" w:color="auto" w:fill="auto"/>
            <w:vAlign w:val="center"/>
            <w:hideMark/>
          </w:tcPr>
          <w:p w14:paraId="70EDF5D3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3FC8673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 xml:space="preserve">KM [9967003552] ( Driver </w:t>
            </w:r>
            <w:proofErr w:type="spellStart"/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MultiReader</w:t>
            </w:r>
            <w:proofErr w:type="spellEnd"/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 xml:space="preserve"> CRv2) / USB CR v2 for KM, </w:t>
            </w:r>
            <w:proofErr w:type="spellStart"/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MultiReader</w:t>
            </w:r>
            <w:proofErr w:type="spellEnd"/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 xml:space="preserve"> LF+HF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9BEF213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28721E" w:rsidRPr="0028721E" w14:paraId="38DACB6C" w14:textId="77777777" w:rsidTr="0028721E">
        <w:trPr>
          <w:trHeight w:val="450"/>
        </w:trPr>
        <w:tc>
          <w:tcPr>
            <w:tcW w:w="535" w:type="dxa"/>
            <w:shd w:val="clear" w:color="auto" w:fill="auto"/>
            <w:vAlign w:val="center"/>
            <w:hideMark/>
          </w:tcPr>
          <w:p w14:paraId="1E751E03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E0D2572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28721E">
              <w:rPr>
                <w:rFonts w:eastAsia="Times New Roman"/>
                <w:sz w:val="16"/>
                <w:szCs w:val="16"/>
                <w:lang w:val="en-US" w:eastAsia="en-US"/>
              </w:rPr>
              <w:t>A87M050 TN323 Toner Black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9623D6A" w14:textId="77777777" w:rsidR="0028721E" w:rsidRPr="0028721E" w:rsidRDefault="0028721E" w:rsidP="002872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8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</w:tr>
    </w:tbl>
    <w:p w14:paraId="49BC7837" w14:textId="43566F3F" w:rsidR="003E773C" w:rsidRDefault="003E773C" w:rsidP="003E773C">
      <w:pPr>
        <w:pStyle w:val="Heading3"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br/>
      </w:r>
    </w:p>
    <w:p w14:paraId="41B07F66" w14:textId="5E251AD0" w:rsidR="003E053B" w:rsidRPr="006E7B9C" w:rsidRDefault="003E053B">
      <w:pPr>
        <w:rPr>
          <w:rFonts w:asciiTheme="minorHAnsi" w:eastAsia="Times New Roman" w:hAnsiTheme="minorHAnsi" w:cstheme="minorHAnsi"/>
          <w:lang w:val="en-US"/>
        </w:rPr>
      </w:pPr>
      <w:bookmarkStart w:id="10" w:name="_d4sutqlv13td" w:colFirst="0" w:colLast="0"/>
      <w:bookmarkEnd w:id="10"/>
    </w:p>
    <w:sectPr w:rsidR="003E053B" w:rsidRPr="006E7B9C" w:rsidSect="006E7B9C">
      <w:pgSz w:w="11906" w:h="16838" w:code="9"/>
      <w:pgMar w:top="1166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09FBE" w14:textId="77777777" w:rsidR="0082502D" w:rsidRDefault="0082502D" w:rsidP="00D54C7F">
      <w:pPr>
        <w:spacing w:after="0" w:line="240" w:lineRule="auto"/>
      </w:pPr>
      <w:r>
        <w:separator/>
      </w:r>
    </w:p>
  </w:endnote>
  <w:endnote w:type="continuationSeparator" w:id="0">
    <w:p w14:paraId="785B898B" w14:textId="77777777" w:rsidR="0082502D" w:rsidRDefault="0082502D" w:rsidP="00D5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3C0D2" w14:textId="77777777" w:rsidR="0082502D" w:rsidRDefault="0082502D" w:rsidP="00D54C7F">
      <w:pPr>
        <w:spacing w:after="0" w:line="240" w:lineRule="auto"/>
      </w:pPr>
      <w:r>
        <w:separator/>
      </w:r>
    </w:p>
  </w:footnote>
  <w:footnote w:type="continuationSeparator" w:id="0">
    <w:p w14:paraId="437AB425" w14:textId="77777777" w:rsidR="0082502D" w:rsidRDefault="0082502D" w:rsidP="00D5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89B"/>
    <w:multiLevelType w:val="multilevel"/>
    <w:tmpl w:val="31F4D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243AA"/>
    <w:multiLevelType w:val="multilevel"/>
    <w:tmpl w:val="3F5AE6DC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>
    <w:nsid w:val="301834C0"/>
    <w:multiLevelType w:val="multilevel"/>
    <w:tmpl w:val="BF6C15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3D9F3E97"/>
    <w:multiLevelType w:val="hybridMultilevel"/>
    <w:tmpl w:val="BED8E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A67B4"/>
    <w:multiLevelType w:val="multilevel"/>
    <w:tmpl w:val="648EFA7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>
    <w:nsid w:val="531C2FBD"/>
    <w:multiLevelType w:val="multilevel"/>
    <w:tmpl w:val="6AB63FC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6">
    <w:nsid w:val="55223DCE"/>
    <w:multiLevelType w:val="multilevel"/>
    <w:tmpl w:val="799CD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56E670DA"/>
    <w:multiLevelType w:val="multilevel"/>
    <w:tmpl w:val="5B0AE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16666"/>
    <w:multiLevelType w:val="multilevel"/>
    <w:tmpl w:val="411E94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>
    <w:nsid w:val="70AE155E"/>
    <w:multiLevelType w:val="hybridMultilevel"/>
    <w:tmpl w:val="46FA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B"/>
    <w:rsid w:val="00001B9A"/>
    <w:rsid w:val="00026344"/>
    <w:rsid w:val="000A2F09"/>
    <w:rsid w:val="000D5E5A"/>
    <w:rsid w:val="000E6D52"/>
    <w:rsid w:val="00163B53"/>
    <w:rsid w:val="00264741"/>
    <w:rsid w:val="0028721E"/>
    <w:rsid w:val="0029641A"/>
    <w:rsid w:val="002F40A4"/>
    <w:rsid w:val="00303DB8"/>
    <w:rsid w:val="00372EDD"/>
    <w:rsid w:val="003E053B"/>
    <w:rsid w:val="003E773C"/>
    <w:rsid w:val="0047456E"/>
    <w:rsid w:val="004B2D45"/>
    <w:rsid w:val="0050593C"/>
    <w:rsid w:val="005639DE"/>
    <w:rsid w:val="005B16C6"/>
    <w:rsid w:val="006E7B9C"/>
    <w:rsid w:val="006F44C6"/>
    <w:rsid w:val="00760842"/>
    <w:rsid w:val="007C5DD8"/>
    <w:rsid w:val="007F5F8E"/>
    <w:rsid w:val="00815CA1"/>
    <w:rsid w:val="0082502D"/>
    <w:rsid w:val="00826FDA"/>
    <w:rsid w:val="00851556"/>
    <w:rsid w:val="0088313B"/>
    <w:rsid w:val="008B3F75"/>
    <w:rsid w:val="008D349C"/>
    <w:rsid w:val="008F7454"/>
    <w:rsid w:val="0099634B"/>
    <w:rsid w:val="00A60FA4"/>
    <w:rsid w:val="00A90A3D"/>
    <w:rsid w:val="00AB12FC"/>
    <w:rsid w:val="00BC5BF5"/>
    <w:rsid w:val="00C17756"/>
    <w:rsid w:val="00D54C7F"/>
    <w:rsid w:val="00D925AC"/>
    <w:rsid w:val="00DA230E"/>
    <w:rsid w:val="00DC17B6"/>
    <w:rsid w:val="00E013B3"/>
    <w:rsid w:val="00E4593D"/>
    <w:rsid w:val="00E600E7"/>
    <w:rsid w:val="00E97880"/>
    <w:rsid w:val="00EF100F"/>
    <w:rsid w:val="00F04969"/>
    <w:rsid w:val="00F234E5"/>
    <w:rsid w:val="00F25A1F"/>
    <w:rsid w:val="00F43271"/>
    <w:rsid w:val="00F75C49"/>
    <w:rsid w:val="00F82945"/>
    <w:rsid w:val="00FC3C55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160" w:after="12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b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7F"/>
  </w:style>
  <w:style w:type="paragraph" w:styleId="Footer">
    <w:name w:val="footer"/>
    <w:basedOn w:val="Normal"/>
    <w:link w:val="FooterChar"/>
    <w:uiPriority w:val="99"/>
    <w:unhideWhenUsed/>
    <w:rsid w:val="00D5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7F"/>
  </w:style>
  <w:style w:type="paragraph" w:styleId="TOC1">
    <w:name w:val="toc 1"/>
    <w:basedOn w:val="Normal"/>
    <w:next w:val="Normal"/>
    <w:autoRedefine/>
    <w:uiPriority w:val="39"/>
    <w:unhideWhenUsed/>
    <w:rsid w:val="005B16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16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16C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16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7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3DB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B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color w:val="auto"/>
      <w:szCs w:val="32"/>
      <w:lang w:val="en-US" w:eastAsia="en-US"/>
    </w:rPr>
  </w:style>
  <w:style w:type="paragraph" w:customStyle="1" w:styleId="Default">
    <w:name w:val="Default"/>
    <w:rsid w:val="00E013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160" w:after="12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b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7F"/>
  </w:style>
  <w:style w:type="paragraph" w:styleId="Footer">
    <w:name w:val="footer"/>
    <w:basedOn w:val="Normal"/>
    <w:link w:val="FooterChar"/>
    <w:uiPriority w:val="99"/>
    <w:unhideWhenUsed/>
    <w:rsid w:val="00D5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7F"/>
  </w:style>
  <w:style w:type="paragraph" w:styleId="TOC1">
    <w:name w:val="toc 1"/>
    <w:basedOn w:val="Normal"/>
    <w:next w:val="Normal"/>
    <w:autoRedefine/>
    <w:uiPriority w:val="39"/>
    <w:unhideWhenUsed/>
    <w:rsid w:val="005B16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16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16C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16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7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3DB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B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color w:val="auto"/>
      <w:szCs w:val="32"/>
      <w:lang w:val="en-US" w:eastAsia="en-US"/>
    </w:rPr>
  </w:style>
  <w:style w:type="paragraph" w:customStyle="1" w:styleId="Default">
    <w:name w:val="Default"/>
    <w:rsid w:val="00E013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5E89-D3ED-4EA1-A491-172DD71C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Viktoriia Petrova</dc:creator>
  <cp:lastModifiedBy>hzmz</cp:lastModifiedBy>
  <cp:revision>3</cp:revision>
  <cp:lastPrinted>2017-12-11T04:26:00Z</cp:lastPrinted>
  <dcterms:created xsi:type="dcterms:W3CDTF">2017-12-11T06:32:00Z</dcterms:created>
  <dcterms:modified xsi:type="dcterms:W3CDTF">2017-12-11T06:33:00Z</dcterms:modified>
</cp:coreProperties>
</file>